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060" w:rsidRPr="00784A43" w:rsidRDefault="00784A43" w:rsidP="00784A43">
      <w:pPr>
        <w:jc w:val="right"/>
        <w:rPr>
          <w:rFonts w:ascii="Times New Roman" w:hAnsi="Times New Roman" w:cs="Times New Roman"/>
          <w:sz w:val="24"/>
          <w:szCs w:val="24"/>
        </w:rPr>
      </w:pPr>
      <w:bookmarkStart w:id="0" w:name="_GoBack"/>
      <w:bookmarkEnd w:id="0"/>
      <w:r w:rsidRPr="00784A43">
        <w:rPr>
          <w:rFonts w:ascii="Times New Roman" w:hAnsi="Times New Roman" w:cs="Times New Roman"/>
          <w:sz w:val="24"/>
          <w:szCs w:val="24"/>
        </w:rPr>
        <w:t>Приложение №6</w:t>
      </w:r>
    </w:p>
    <w:p w:rsidR="00D06120" w:rsidRPr="00544CC8" w:rsidRDefault="00D06120" w:rsidP="00D06120">
      <w:pPr>
        <w:jc w:val="center"/>
        <w:rPr>
          <w:rFonts w:ascii="Tahoma" w:hAnsi="Tahoma" w:cs="Tahoma"/>
          <w:b/>
        </w:rPr>
      </w:pPr>
      <w:r w:rsidRPr="00544CC8">
        <w:rPr>
          <w:rFonts w:ascii="Tahoma" w:hAnsi="Tahoma" w:cs="Tahoma"/>
          <w:b/>
        </w:rPr>
        <w:t>Перечень документов, подтверждающих благонадежность Поставщика</w:t>
      </w:r>
    </w:p>
    <w:p w:rsidR="00784A43" w:rsidRPr="008B1CA4" w:rsidRDefault="00784A43" w:rsidP="00784A43">
      <w:pPr>
        <w:jc w:val="both"/>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rsidR="00784A43" w:rsidRPr="008B1CA4" w:rsidRDefault="00784A43" w:rsidP="00784A43">
      <w:pPr>
        <w:jc w:val="both"/>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rsidR="00784A43" w:rsidRDefault="00784A43" w:rsidP="00784A43">
      <w:pPr>
        <w:jc w:val="both"/>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rsidR="00784A43" w:rsidRDefault="00784A43" w:rsidP="00784A43">
      <w:pPr>
        <w:jc w:val="both"/>
        <w:rPr>
          <w:rFonts w:ascii="Tahoma" w:hAnsi="Tahoma" w:cs="Tahoma"/>
          <w:szCs w:val="24"/>
        </w:rPr>
      </w:pPr>
      <w:r w:rsidRPr="008B1CA4">
        <w:rPr>
          <w:rFonts w:ascii="Tahoma" w:hAnsi="Tahoma" w:cs="Tahoma"/>
          <w:szCs w:val="24"/>
        </w:rPr>
        <w:t>4. Заполненная Карточка контрагента (</w:t>
      </w:r>
      <w:r>
        <w:rPr>
          <w:rFonts w:ascii="Tahoma" w:hAnsi="Tahoma" w:cs="Tahoma"/>
          <w:szCs w:val="24"/>
        </w:rPr>
        <w:t xml:space="preserve">по форме </w:t>
      </w:r>
      <w:r w:rsidRPr="008B1CA4">
        <w:rPr>
          <w:rFonts w:ascii="Tahoma" w:hAnsi="Tahoma" w:cs="Tahoma"/>
          <w:szCs w:val="24"/>
        </w:rPr>
        <w:t>Приложение №3 к Пригла</w:t>
      </w:r>
      <w:r>
        <w:rPr>
          <w:rFonts w:ascii="Tahoma" w:hAnsi="Tahoma" w:cs="Tahoma"/>
          <w:szCs w:val="24"/>
        </w:rPr>
        <w:t>шению)</w:t>
      </w:r>
    </w:p>
    <w:p w:rsidR="00D06120" w:rsidRPr="00544CC8" w:rsidRDefault="00D06120" w:rsidP="00D06120">
      <w:pPr>
        <w:spacing w:after="0" w:line="240" w:lineRule="auto"/>
        <w:ind w:firstLine="567"/>
        <w:jc w:val="center"/>
        <w:rPr>
          <w:rFonts w:ascii="Tahoma" w:eastAsia="Times New Roman" w:hAnsi="Tahoma" w:cs="Tahoma"/>
          <w:b/>
          <w:lang w:eastAsia="ru-RU"/>
        </w:rPr>
      </w:pPr>
      <w:r w:rsidRPr="00544CC8">
        <w:rPr>
          <w:rFonts w:ascii="Tahoma" w:eastAsia="Times New Roman" w:hAnsi="Tahoma" w:cs="Tahoma"/>
          <w:b/>
          <w:lang w:eastAsia="ru-RU"/>
        </w:rPr>
        <w:t>Перечень документов, подтверждающих правоспособность Поставщика</w:t>
      </w:r>
    </w:p>
    <w:p w:rsidR="00D06120" w:rsidRPr="00544CC8" w:rsidRDefault="00D06120" w:rsidP="00D06120">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Для контрагентов-резидентов:</w:t>
      </w:r>
    </w:p>
    <w:p w:rsidR="00784A43" w:rsidRDefault="00DE436C" w:rsidP="00DE436C">
      <w:pPr>
        <w:spacing w:line="252" w:lineRule="auto"/>
        <w:ind w:firstLine="567"/>
        <w:jc w:val="both"/>
        <w:rPr>
          <w:rFonts w:ascii="Tahoma" w:hAnsi="Tahoma" w:cs="Tahoma"/>
        </w:rPr>
      </w:pPr>
      <w:r>
        <w:rPr>
          <w:rFonts w:ascii="Tahoma" w:hAnsi="Tahoma" w:cs="Tahoma"/>
        </w:rPr>
        <w:t xml:space="preserve">- </w:t>
      </w:r>
      <w:r w:rsidR="00784A43">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sidR="00784A43">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00784A43">
        <w:rPr>
          <w:rFonts w:ascii="Tahoma" w:hAnsi="Tahoma" w:cs="Tahoma"/>
        </w:rPr>
        <w:t>;</w:t>
      </w:r>
    </w:p>
    <w:p w:rsidR="00784A43" w:rsidRDefault="00DE436C" w:rsidP="00DE436C">
      <w:pPr>
        <w:spacing w:line="252" w:lineRule="auto"/>
        <w:ind w:firstLine="567"/>
        <w:jc w:val="both"/>
        <w:rPr>
          <w:rFonts w:ascii="Tahoma" w:hAnsi="Tahoma" w:cs="Tahoma"/>
        </w:rPr>
      </w:pPr>
      <w:r>
        <w:rPr>
          <w:rFonts w:ascii="Tahoma" w:hAnsi="Tahoma" w:cs="Tahoma"/>
        </w:rPr>
        <w:t>-</w:t>
      </w:r>
      <w:r w:rsidR="00784A43">
        <w:rPr>
          <w:rFonts w:ascii="Tahoma" w:hAnsi="Tahoma" w:cs="Tahoma"/>
        </w:rPr>
        <w:t xml:space="preserve"> Учредительные документы со всеми изменениями</w:t>
      </w:r>
      <w:r w:rsidR="002A35BF">
        <w:rPr>
          <w:rFonts w:ascii="Tahoma" w:hAnsi="Tahoma" w:cs="Tahoma"/>
        </w:rPr>
        <w:t xml:space="preserve"> </w:t>
      </w:r>
      <w:r w:rsidR="002A35BF" w:rsidRPr="00544CC8">
        <w:rPr>
          <w:rFonts w:ascii="Tahoma" w:eastAsia="Times New Roman" w:hAnsi="Tahoma" w:cs="Tahoma"/>
          <w:lang w:eastAsia="ru-RU"/>
        </w:rPr>
        <w:t>(оригинал, нотариально заверенная копия или копия, заверенная уполномоченным лицом контрагента с указанием даты заверения);</w:t>
      </w:r>
    </w:p>
    <w:p w:rsidR="00784A43" w:rsidRDefault="00DE436C" w:rsidP="00DE436C">
      <w:pPr>
        <w:spacing w:line="252" w:lineRule="auto"/>
        <w:ind w:firstLine="567"/>
        <w:jc w:val="both"/>
        <w:rPr>
          <w:rFonts w:ascii="Tahoma" w:hAnsi="Tahoma" w:cs="Tahoma"/>
        </w:rPr>
      </w:pPr>
      <w:r>
        <w:rPr>
          <w:rFonts w:ascii="Tahoma" w:hAnsi="Tahoma" w:cs="Tahoma"/>
        </w:rPr>
        <w:t>-</w:t>
      </w:r>
      <w:r w:rsidR="00784A43">
        <w:rPr>
          <w:rFonts w:ascii="Tahoma" w:hAnsi="Tahoma" w:cs="Tahoma"/>
        </w:rPr>
        <w:t xml:space="preserve">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00784A43">
        <w:rPr>
          <w:rStyle w:val="a3"/>
          <w:rFonts w:ascii="Tahoma" w:hAnsi="Tahoma" w:cs="Tahoma"/>
        </w:rPr>
        <w:footnoteReference w:customMarkFollows="1" w:id="2"/>
        <w:t>[1]</w:t>
      </w:r>
      <w:r w:rsidR="00784A43">
        <w:rPr>
          <w:rFonts w:ascii="Tahoma" w:hAnsi="Tahoma" w:cs="Tahoma"/>
        </w:rPr>
        <w:t>;</w:t>
      </w:r>
      <w:r w:rsidR="002A35BF">
        <w:rPr>
          <w:rFonts w:ascii="Tahoma" w:hAnsi="Tahoma" w:cs="Tahoma"/>
        </w:rPr>
        <w:t xml:space="preserve"> </w:t>
      </w:r>
      <w:r w:rsidR="002A35BF" w:rsidRPr="00544CC8">
        <w:rPr>
          <w:rFonts w:ascii="Tahoma" w:eastAsia="Times New Roman" w:hAnsi="Tahoma" w:cs="Tahoma"/>
          <w:lang w:eastAsia="ru-RU"/>
        </w:rPr>
        <w:t>(оригинал, нотариально заверенная копия или копия, заверенная уполномоченным лицом контрагента с указанием даты заверения);</w:t>
      </w:r>
      <w:r w:rsidR="00784A43">
        <w:rPr>
          <w:rFonts w:ascii="Tahoma" w:hAnsi="Tahoma" w:cs="Tahoma"/>
        </w:rPr>
        <w:t xml:space="preserve"> </w:t>
      </w:r>
    </w:p>
    <w:p w:rsidR="00784A43" w:rsidRDefault="00DE436C" w:rsidP="00DE436C">
      <w:pPr>
        <w:spacing w:line="252" w:lineRule="auto"/>
        <w:ind w:firstLine="567"/>
        <w:jc w:val="both"/>
        <w:rPr>
          <w:rFonts w:ascii="Tahoma" w:hAnsi="Tahoma" w:cs="Tahoma"/>
        </w:rPr>
      </w:pPr>
      <w:r>
        <w:rPr>
          <w:rFonts w:ascii="Tahoma" w:hAnsi="Tahoma" w:cs="Tahoma"/>
        </w:rPr>
        <w:t xml:space="preserve">- </w:t>
      </w:r>
      <w:r w:rsidR="00784A43">
        <w:rPr>
          <w:rFonts w:ascii="Tahoma" w:hAnsi="Tahoma" w:cs="Tahoma"/>
        </w:rPr>
        <w:t xml:space="preserve"> </w:t>
      </w:r>
      <w:r w:rsidR="002A35BF">
        <w:rPr>
          <w:rFonts w:ascii="Tahoma" w:eastAsia="Times New Roman" w:hAnsi="Tahoma" w:cs="Tahoma"/>
          <w:lang w:eastAsia="ru-RU"/>
        </w:rPr>
        <w:t>Р</w:t>
      </w:r>
      <w:r w:rsidR="002A35BF" w:rsidRPr="00544CC8">
        <w:rPr>
          <w:rFonts w:ascii="Tahoma" w:eastAsia="Times New Roman" w:hAnsi="Tahoma" w:cs="Tahoma"/>
          <w:lang w:eastAsia="ru-RU"/>
        </w:rPr>
        <w:t>ешение либо выписка из решения органа управления контрагента, к компетенции которого уставом отнесен вопрос об избрании (назначении) единоличного исполнительного органа (нотариально заверенная копия или копия, заверенная уполномоченным лицом контрагента с указанием даты заверения);</w:t>
      </w:r>
    </w:p>
    <w:p w:rsidR="00784A43" w:rsidRDefault="00DE436C" w:rsidP="00DE436C">
      <w:pPr>
        <w:spacing w:line="252" w:lineRule="auto"/>
        <w:ind w:firstLine="567"/>
        <w:jc w:val="both"/>
        <w:rPr>
          <w:rFonts w:ascii="Tahoma" w:hAnsi="Tahoma" w:cs="Tahoma"/>
        </w:rPr>
      </w:pPr>
      <w:r>
        <w:rPr>
          <w:rFonts w:ascii="Tahoma" w:hAnsi="Tahoma" w:cs="Tahoma"/>
        </w:rPr>
        <w:t xml:space="preserve">- </w:t>
      </w:r>
      <w:r w:rsidR="00784A43">
        <w:rPr>
          <w:rFonts w:ascii="Tahoma" w:hAnsi="Tahoma" w:cs="Tahoma"/>
        </w:rPr>
        <w:t xml:space="preserve"> Доверенность на заключение договора – в случае, если договор подписывается не единоличным исполнительным органом контрагента</w:t>
      </w:r>
      <w:r w:rsidR="002A35BF">
        <w:rPr>
          <w:rFonts w:ascii="Tahoma" w:hAnsi="Tahoma" w:cs="Tahoma"/>
        </w:rPr>
        <w:t xml:space="preserve"> </w:t>
      </w:r>
      <w:r w:rsidR="002A35BF" w:rsidRPr="00544CC8">
        <w:rPr>
          <w:rFonts w:ascii="Tahoma" w:eastAsia="Times New Roman" w:hAnsi="Tahoma" w:cs="Tahoma"/>
          <w:lang w:eastAsia="ru-RU"/>
        </w:rPr>
        <w:t>(оригинал, нотариально заверенная копия или копия, заверенная уполномоченным лицом контрагента с указанием даты заверения);</w:t>
      </w:r>
    </w:p>
    <w:p w:rsidR="00784A43" w:rsidRDefault="00DE436C" w:rsidP="00DE436C">
      <w:pPr>
        <w:autoSpaceDE w:val="0"/>
        <w:autoSpaceDN w:val="0"/>
        <w:spacing w:line="252" w:lineRule="auto"/>
        <w:ind w:right="57" w:firstLine="567"/>
        <w:jc w:val="both"/>
        <w:rPr>
          <w:rFonts w:ascii="Tahoma" w:hAnsi="Tahoma" w:cs="Tahoma"/>
        </w:rPr>
      </w:pPr>
      <w:r>
        <w:rPr>
          <w:rFonts w:ascii="Tahoma" w:hAnsi="Tahoma" w:cs="Tahoma"/>
        </w:rPr>
        <w:lastRenderedPageBreak/>
        <w:t xml:space="preserve">- </w:t>
      </w:r>
      <w:r w:rsidR="00784A4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784A43">
        <w:t xml:space="preserve"> </w:t>
      </w:r>
      <w:r w:rsidR="00784A4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00784A43" w:rsidRPr="002C63D3">
        <w:rPr>
          <w:rFonts w:ascii="Tahoma" w:hAnsi="Tahoma" w:cs="Tahoma"/>
          <w:b/>
        </w:rPr>
        <w:t xml:space="preserve">справка </w:t>
      </w:r>
      <w:r w:rsidR="00784A43">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rsidR="00784A43" w:rsidRDefault="00DE436C" w:rsidP="00DE436C">
      <w:pPr>
        <w:spacing w:line="252" w:lineRule="auto"/>
        <w:ind w:firstLine="567"/>
        <w:jc w:val="both"/>
        <w:rPr>
          <w:rFonts w:ascii="Tahoma" w:hAnsi="Tahoma" w:cs="Tahoma"/>
        </w:rPr>
      </w:pPr>
      <w:r>
        <w:rPr>
          <w:rFonts w:ascii="Tahoma" w:hAnsi="Tahoma" w:cs="Tahoma"/>
        </w:rPr>
        <w:t xml:space="preserve">- </w:t>
      </w:r>
      <w:r w:rsidR="00784A43">
        <w:rPr>
          <w:rFonts w:ascii="Tahoma" w:hAnsi="Tahoma" w:cs="Tahoma"/>
        </w:rPr>
        <w:t xml:space="preserve"> Свидетельство о постановке на учет в налоговом органе</w:t>
      </w:r>
      <w:r w:rsidR="002A35BF">
        <w:rPr>
          <w:rFonts w:ascii="Tahoma" w:hAnsi="Tahoma" w:cs="Tahoma"/>
        </w:rPr>
        <w:t xml:space="preserve"> </w:t>
      </w:r>
      <w:r w:rsidR="002A35BF" w:rsidRPr="00544CC8">
        <w:rPr>
          <w:rFonts w:ascii="Tahoma" w:eastAsia="Times New Roman" w:hAnsi="Tahoma" w:cs="Tahoma"/>
          <w:lang w:eastAsia="ru-RU"/>
        </w:rPr>
        <w:t>(нотариально заверенная копия или копия, заверенная уполномоченным лицом контрагента с указанием даты заверения);</w:t>
      </w:r>
    </w:p>
    <w:p w:rsidR="00784A43" w:rsidRDefault="00DE436C" w:rsidP="00DE436C">
      <w:pPr>
        <w:spacing w:after="0" w:line="240" w:lineRule="auto"/>
        <w:ind w:firstLine="567"/>
        <w:jc w:val="both"/>
        <w:rPr>
          <w:rFonts w:ascii="Tahoma" w:eastAsia="Times New Roman" w:hAnsi="Tahoma" w:cs="Tahoma"/>
          <w:lang w:eastAsia="ru-RU"/>
        </w:rPr>
      </w:pPr>
      <w:r>
        <w:rPr>
          <w:rFonts w:ascii="Tahoma" w:hAnsi="Tahoma" w:cs="Tahoma"/>
        </w:rPr>
        <w:t xml:space="preserve">- </w:t>
      </w:r>
      <w:r w:rsidR="00784A43">
        <w:rPr>
          <w:rFonts w:ascii="Tahoma" w:hAnsi="Tahoma" w:cs="Tahoma"/>
        </w:rPr>
        <w:t xml:space="preserve">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r w:rsidR="002A35BF">
        <w:rPr>
          <w:rFonts w:ascii="Tahoma" w:hAnsi="Tahoma" w:cs="Tahoma"/>
        </w:rPr>
        <w:t xml:space="preserve"> </w:t>
      </w:r>
      <w:r w:rsidR="002A35BF" w:rsidRPr="00544CC8">
        <w:rPr>
          <w:rFonts w:ascii="Tahoma" w:eastAsia="Times New Roman" w:hAnsi="Tahoma" w:cs="Tahoma"/>
          <w:lang w:eastAsia="ru-RU"/>
        </w:rPr>
        <w:t xml:space="preserve">компании (копия, заверенная уполномоченным лицом контрагента с </w:t>
      </w:r>
      <w:r w:rsidR="002A35BF">
        <w:rPr>
          <w:rFonts w:ascii="Tahoma" w:eastAsia="Times New Roman" w:hAnsi="Tahoma" w:cs="Tahoma"/>
          <w:lang w:eastAsia="ru-RU"/>
        </w:rPr>
        <w:t>указанием даты заверения);</w:t>
      </w:r>
    </w:p>
    <w:p w:rsidR="002A35BF" w:rsidRPr="002A35BF" w:rsidRDefault="002A35BF" w:rsidP="00DE436C">
      <w:pPr>
        <w:spacing w:after="0" w:line="240" w:lineRule="auto"/>
        <w:ind w:firstLine="567"/>
        <w:jc w:val="both"/>
        <w:rPr>
          <w:rFonts w:ascii="Tahoma" w:eastAsia="Times New Roman" w:hAnsi="Tahoma" w:cs="Tahoma"/>
          <w:lang w:eastAsia="ru-RU"/>
        </w:rPr>
      </w:pPr>
    </w:p>
    <w:p w:rsidR="00784A43" w:rsidRDefault="00DE436C" w:rsidP="00DE436C">
      <w:pPr>
        <w:tabs>
          <w:tab w:val="left" w:pos="993"/>
        </w:tabs>
        <w:ind w:firstLine="567"/>
        <w:jc w:val="both"/>
        <w:rPr>
          <w:rFonts w:ascii="Tahoma" w:hAnsi="Tahoma" w:cs="Tahoma"/>
          <w:szCs w:val="24"/>
        </w:rPr>
      </w:pPr>
      <w:r>
        <w:rPr>
          <w:rFonts w:ascii="Tahoma" w:eastAsia="Calibri" w:hAnsi="Tahoma" w:cs="Tahoma"/>
          <w:bCs/>
          <w:iCs/>
          <w:color w:val="000000" w:themeColor="text1"/>
          <w:szCs w:val="24"/>
        </w:rPr>
        <w:t xml:space="preserve">- </w:t>
      </w:r>
      <w:r w:rsidR="00784A43" w:rsidRPr="006A59E8">
        <w:rPr>
          <w:rFonts w:ascii="Tahoma" w:eastAsia="Calibri" w:hAnsi="Tahoma" w:cs="Tahoma"/>
          <w:bCs/>
          <w:iCs/>
          <w:color w:val="000000" w:themeColor="text1"/>
          <w:szCs w:val="24"/>
        </w:rPr>
        <w:t xml:space="preserve"> </w:t>
      </w:r>
      <w:r w:rsidR="00784A43">
        <w:rPr>
          <w:rFonts w:ascii="Tahoma" w:hAnsi="Tahoma" w:cs="Tahoma"/>
          <w:szCs w:val="24"/>
        </w:rPr>
        <w:t>Д</w:t>
      </w:r>
      <w:r w:rsidR="00784A43" w:rsidRPr="006A59E8">
        <w:rPr>
          <w:rFonts w:ascii="Tahoma" w:hAnsi="Tahoma" w:cs="Tahoma"/>
          <w:szCs w:val="24"/>
        </w:rPr>
        <w:t>окументы об избрании членов органов управления контр</w:t>
      </w:r>
      <w:r w:rsidR="00784A43">
        <w:rPr>
          <w:rFonts w:ascii="Tahoma" w:hAnsi="Tahoma" w:cs="Tahoma"/>
          <w:szCs w:val="24"/>
        </w:rPr>
        <w:t>агента.</w:t>
      </w:r>
    </w:p>
    <w:p w:rsidR="00784A43" w:rsidRDefault="00DE436C" w:rsidP="00DE436C">
      <w:pPr>
        <w:tabs>
          <w:tab w:val="left" w:pos="993"/>
        </w:tabs>
        <w:ind w:firstLine="567"/>
        <w:jc w:val="both"/>
        <w:rPr>
          <w:rFonts w:ascii="Tahoma" w:hAnsi="Tahoma" w:cs="Tahoma"/>
          <w:szCs w:val="24"/>
        </w:rPr>
      </w:pPr>
      <w:r>
        <w:rPr>
          <w:rFonts w:ascii="Tahoma" w:hAnsi="Tahoma" w:cs="Tahoma"/>
          <w:szCs w:val="24"/>
        </w:rPr>
        <w:t xml:space="preserve">- </w:t>
      </w:r>
      <w:r w:rsidR="00784A43">
        <w:rPr>
          <w:rFonts w:ascii="Tahoma" w:hAnsi="Tahoma" w:cs="Tahoma"/>
          <w:szCs w:val="24"/>
        </w:rPr>
        <w:t xml:space="preserve"> И</w:t>
      </w:r>
      <w:r w:rsidR="00784A43" w:rsidRPr="00C6373A">
        <w:rPr>
          <w:rFonts w:ascii="Tahoma" w:hAnsi="Tahoma" w:cs="Tahoma"/>
          <w:szCs w:val="24"/>
        </w:rPr>
        <w:t>нформаци</w:t>
      </w:r>
      <w:r w:rsidR="00784A43">
        <w:rPr>
          <w:rFonts w:ascii="Tahoma" w:hAnsi="Tahoma" w:cs="Tahoma"/>
          <w:szCs w:val="24"/>
        </w:rPr>
        <w:t>я</w:t>
      </w:r>
      <w:r w:rsidR="00784A43" w:rsidRPr="00C6373A">
        <w:rPr>
          <w:rFonts w:ascii="Tahoma" w:hAnsi="Tahoma" w:cs="Tahoma"/>
          <w:szCs w:val="24"/>
        </w:rPr>
        <w:t xml:space="preserve">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w:t>
      </w:r>
      <w:r w:rsidR="00784A43">
        <w:rPr>
          <w:rFonts w:ascii="Tahoma" w:hAnsi="Tahoma" w:cs="Tahoma"/>
          <w:szCs w:val="24"/>
        </w:rPr>
        <w:t>бе</w:t>
      </w:r>
      <w:r w:rsidR="00784A43" w:rsidRPr="00C6373A">
        <w:rPr>
          <w:rFonts w:ascii="Tahoma" w:hAnsi="Tahoma" w:cs="Tahoma"/>
          <w:szCs w:val="24"/>
        </w:rPr>
        <w:t>нефициарных владельцах которых может быть установлена на основании сведений Единого государственного реестра юридических лиц)</w:t>
      </w:r>
      <w:r w:rsidR="00784A43">
        <w:rPr>
          <w:rFonts w:ascii="Tahoma" w:hAnsi="Tahoma" w:cs="Tahoma"/>
          <w:szCs w:val="24"/>
        </w:rPr>
        <w:t>.</w:t>
      </w:r>
    </w:p>
    <w:p w:rsidR="00784A43" w:rsidRDefault="00DE436C" w:rsidP="00DE436C">
      <w:pPr>
        <w:tabs>
          <w:tab w:val="left" w:pos="294"/>
          <w:tab w:val="left" w:pos="993"/>
        </w:tabs>
        <w:ind w:firstLine="567"/>
        <w:jc w:val="both"/>
        <w:rPr>
          <w:rFonts w:ascii="Tahoma" w:hAnsi="Tahoma" w:cs="Tahoma"/>
          <w:szCs w:val="24"/>
        </w:rPr>
      </w:pPr>
      <w:r>
        <w:rPr>
          <w:rFonts w:ascii="Tahoma" w:hAnsi="Tahoma" w:cs="Tahoma"/>
          <w:szCs w:val="24"/>
        </w:rPr>
        <w:t xml:space="preserve">- </w:t>
      </w:r>
      <w:r w:rsidR="00784A43">
        <w:rPr>
          <w:rFonts w:ascii="Tahoma" w:hAnsi="Tahoma" w:cs="Tahoma"/>
          <w:szCs w:val="24"/>
        </w:rPr>
        <w:t xml:space="preserve"> Подтверждение того</w:t>
      </w:r>
      <w:r w:rsidR="00784A43" w:rsidRPr="004941B6">
        <w:rPr>
          <w:rFonts w:ascii="Tahoma" w:hAnsi="Tahoma" w:cs="Tahoma"/>
          <w:szCs w:val="24"/>
        </w:rPr>
        <w:t xml:space="preserve">, что предоставляемые </w:t>
      </w:r>
      <w:r w:rsidR="00784A43">
        <w:rPr>
          <w:rFonts w:ascii="Tahoma" w:hAnsi="Tahoma" w:cs="Tahoma"/>
          <w:szCs w:val="24"/>
        </w:rPr>
        <w:t>в ходе проведения закупочной процедуры</w:t>
      </w:r>
      <w:r w:rsidR="00784A43" w:rsidRPr="004941B6">
        <w:rPr>
          <w:rFonts w:ascii="Tahoma" w:hAnsi="Tahoma" w:cs="Tahoma"/>
          <w:szCs w:val="24"/>
        </w:rPr>
        <w:t xml:space="preserve"> сведения или документы не </w:t>
      </w:r>
      <w:r w:rsidR="00784A43">
        <w:rPr>
          <w:rFonts w:ascii="Tahoma" w:hAnsi="Tahoma" w:cs="Tahoma"/>
          <w:szCs w:val="24"/>
        </w:rPr>
        <w:t>содержат</w:t>
      </w:r>
      <w:r w:rsidR="00784A43" w:rsidRPr="004941B6">
        <w:rPr>
          <w:rFonts w:ascii="Tahoma" w:hAnsi="Tahoma" w:cs="Tahoma"/>
          <w:szCs w:val="24"/>
        </w:rPr>
        <w:t xml:space="preserve"> инсайдерск</w:t>
      </w:r>
      <w:r w:rsidR="00784A43">
        <w:rPr>
          <w:rFonts w:ascii="Tahoma" w:hAnsi="Tahoma" w:cs="Tahoma"/>
          <w:szCs w:val="24"/>
        </w:rPr>
        <w:t>ую</w:t>
      </w:r>
      <w:r w:rsidR="00784A43" w:rsidRPr="004941B6">
        <w:rPr>
          <w:rFonts w:ascii="Tahoma" w:hAnsi="Tahoma" w:cs="Tahoma"/>
          <w:szCs w:val="24"/>
        </w:rPr>
        <w:t xml:space="preserve"> информаци</w:t>
      </w:r>
      <w:r w:rsidR="00784A43">
        <w:rPr>
          <w:rFonts w:ascii="Tahoma" w:hAnsi="Tahoma" w:cs="Tahoma"/>
          <w:szCs w:val="24"/>
        </w:rPr>
        <w:t>ю</w:t>
      </w:r>
      <w:r w:rsidR="00784A43"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w:t>
      </w:r>
      <w:r w:rsidR="00784A43">
        <w:rPr>
          <w:rFonts w:ascii="Tahoma" w:hAnsi="Tahoma" w:cs="Tahoma"/>
          <w:szCs w:val="24"/>
        </w:rPr>
        <w:t>ого перечня</w:t>
      </w:r>
      <w:r w:rsidR="00784A43" w:rsidRPr="004941B6">
        <w:rPr>
          <w:rFonts w:ascii="Tahoma" w:hAnsi="Tahoma" w:cs="Tahoma"/>
          <w:szCs w:val="24"/>
        </w:rPr>
        <w:t xml:space="preserve"> </w:t>
      </w:r>
      <w:r w:rsidR="00784A43">
        <w:rPr>
          <w:rFonts w:ascii="Tahoma" w:hAnsi="Tahoma" w:cs="Tahoma"/>
          <w:szCs w:val="24"/>
        </w:rPr>
        <w:t>содержат</w:t>
      </w:r>
      <w:r w:rsidR="00784A43" w:rsidRPr="004941B6">
        <w:rPr>
          <w:rFonts w:ascii="Tahoma" w:hAnsi="Tahoma" w:cs="Tahoma"/>
          <w:szCs w:val="24"/>
        </w:rPr>
        <w:t xml:space="preserve"> инсайдерск</w:t>
      </w:r>
      <w:r w:rsidR="00784A43">
        <w:rPr>
          <w:rFonts w:ascii="Tahoma" w:hAnsi="Tahoma" w:cs="Tahoma"/>
          <w:szCs w:val="24"/>
        </w:rPr>
        <w:t>ую</w:t>
      </w:r>
      <w:r w:rsidR="00784A43" w:rsidRPr="004941B6">
        <w:rPr>
          <w:rFonts w:ascii="Tahoma" w:hAnsi="Tahoma" w:cs="Tahoma"/>
          <w:szCs w:val="24"/>
        </w:rPr>
        <w:t xml:space="preserve"> информаци</w:t>
      </w:r>
      <w:r w:rsidR="00784A43">
        <w:rPr>
          <w:rFonts w:ascii="Tahoma" w:hAnsi="Tahoma" w:cs="Tahoma"/>
          <w:szCs w:val="24"/>
        </w:rPr>
        <w:t>ю</w:t>
      </w:r>
      <w:r w:rsidR="00784A43" w:rsidRPr="004941B6">
        <w:rPr>
          <w:rFonts w:ascii="Tahoma" w:hAnsi="Tahoma" w:cs="Tahoma"/>
          <w:szCs w:val="24"/>
        </w:rPr>
        <w:t xml:space="preserve">, просим </w:t>
      </w:r>
      <w:r w:rsidR="00784A43">
        <w:rPr>
          <w:rFonts w:ascii="Tahoma" w:hAnsi="Tahoma" w:cs="Tahoma"/>
          <w:szCs w:val="24"/>
        </w:rPr>
        <w:t xml:space="preserve">указать на конкретный пункт такого перечня, не раскрывая (не отражая) </w:t>
      </w:r>
      <w:r w:rsidR="00784A43" w:rsidRPr="004941B6">
        <w:rPr>
          <w:rFonts w:ascii="Tahoma" w:hAnsi="Tahoma" w:cs="Tahoma"/>
          <w:szCs w:val="24"/>
        </w:rPr>
        <w:t>наименование таких сведений или документов</w:t>
      </w:r>
      <w:r w:rsidR="00784A43">
        <w:rPr>
          <w:rFonts w:ascii="Tahoma" w:hAnsi="Tahoma" w:cs="Tahoma"/>
          <w:szCs w:val="24"/>
        </w:rPr>
        <w:t xml:space="preserve"> и</w:t>
      </w:r>
      <w:r w:rsidR="00784A43" w:rsidRPr="004941B6">
        <w:rPr>
          <w:rFonts w:ascii="Tahoma" w:hAnsi="Tahoma" w:cs="Tahoma"/>
          <w:szCs w:val="24"/>
        </w:rPr>
        <w:t xml:space="preserve"> </w:t>
      </w:r>
      <w:r w:rsidR="00784A43">
        <w:rPr>
          <w:rFonts w:ascii="Tahoma" w:hAnsi="Tahoma" w:cs="Tahoma"/>
          <w:szCs w:val="24"/>
        </w:rPr>
        <w:t>не</w:t>
      </w:r>
      <w:r w:rsidR="00784A43" w:rsidRPr="004941B6">
        <w:rPr>
          <w:rFonts w:ascii="Tahoma" w:hAnsi="Tahoma" w:cs="Tahoma"/>
          <w:szCs w:val="24"/>
        </w:rPr>
        <w:t xml:space="preserve"> предоставл</w:t>
      </w:r>
      <w:r w:rsidR="00784A43">
        <w:rPr>
          <w:rFonts w:ascii="Tahoma" w:hAnsi="Tahoma" w:cs="Tahoma"/>
          <w:szCs w:val="24"/>
        </w:rPr>
        <w:t>яя их.</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Для контрагентов-нерезидентов:</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выписка из реестра или иной документ, подтверждающих правоспособность контрагента-нерезидента (оригинал или копия, оформленные не ранее чем за один год до дня предъявления, и надлежащим образом заверенные с учетом положений действующего законодательства страны регистрации контрагента-нерезидента, с заверенным переводом на русский язык);</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учредительные документы со всеми изменениями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документы, подтверждающие государственную регистрацию юридического лица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r w:rsidRPr="00544CC8">
        <w:rPr>
          <w:rFonts w:ascii="Tahoma" w:eastAsia="Times New Roman" w:hAnsi="Tahoma" w:cs="Tahoma"/>
          <w:lang w:eastAsia="ru-RU"/>
        </w:rPr>
        <w:cr/>
      </w:r>
      <w:r w:rsidR="00387FC5">
        <w:rPr>
          <w:rFonts w:ascii="Tahoma" w:eastAsia="Times New Roman" w:hAnsi="Tahoma" w:cs="Tahoma"/>
          <w:lang w:eastAsia="ru-RU"/>
        </w:rPr>
        <w:t xml:space="preserve">       </w:t>
      </w:r>
      <w:r w:rsidRPr="00544CC8">
        <w:rPr>
          <w:rFonts w:ascii="Tahoma" w:eastAsia="Times New Roman" w:hAnsi="Tahoma" w:cs="Tahoma"/>
          <w:lang w:eastAsia="ru-RU"/>
        </w:rPr>
        <w:t xml:space="preserve">– решение либо выписка из решения органа управления контрагента, к компетенции которого уставом отнесен вопрос об избрании (назначении) исполнительного органа, иного документа, подтверждающего полномочия </w:t>
      </w:r>
      <w:r w:rsidRPr="00544CC8">
        <w:rPr>
          <w:rFonts w:ascii="Tahoma" w:eastAsia="Times New Roman" w:hAnsi="Tahoma" w:cs="Tahoma"/>
          <w:lang w:eastAsia="ru-RU"/>
        </w:rPr>
        <w:lastRenderedPageBreak/>
        <w:t>исполнительного органа контрагента-нерезидента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доверенность на заключение договора – в случае, если договор подписывается не исполнительным органом контрагента (оригинал или копия с заверенным переводом на русский язык);</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при наличии: документов о постановке на налоговый учет в Российской Федерации (нотариально заверенная копия) или в стране регистрации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rsidR="00CB7914" w:rsidRPr="00544CC8"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в отношении филиалов и представительств иностранных организаций, созданных на территории Российской Федерации (дополнительно): разрешения об открытии филиала (представительства) на территории Российской Федерации; свидетельства о внесении в сводный государственный реестр аккредитованных на территории Российской Федерации представительств иностранных компаний; свидетельства о постановке иностранной организации на налоговый учет в Российской Федерации (нотариально заверенные копии или копии, заверенные уполномоченным лицом контрагента, оформленные не ранее, чем в предшествующем налоговом периоде);</w:t>
      </w:r>
    </w:p>
    <w:p w:rsidR="00CB7914" w:rsidRDefault="00CB7914" w:rsidP="00CB7914">
      <w:pPr>
        <w:spacing w:after="0" w:line="240" w:lineRule="auto"/>
        <w:ind w:firstLine="567"/>
        <w:jc w:val="both"/>
        <w:rPr>
          <w:rFonts w:ascii="Tahoma" w:eastAsia="Times New Roman" w:hAnsi="Tahoma" w:cs="Tahoma"/>
          <w:lang w:eastAsia="ru-RU"/>
        </w:rPr>
      </w:pPr>
      <w:r w:rsidRPr="00544CC8">
        <w:rPr>
          <w:rFonts w:ascii="Tahoma" w:eastAsia="Times New Roman" w:hAnsi="Tahoma" w:cs="Tahoma"/>
          <w:lang w:eastAsia="ru-RU"/>
        </w:rPr>
        <w:t>– для контрагентов, полномочия исполнительного органа которого переданы управляющей компании, – копия договора с управляющей компанией и документа об избрании (назначении) исполнительного органа компании (копия, заверенная уполномоченным лицом контрагента с указанием даты заверения и переводом на русский язык).</w:t>
      </w:r>
    </w:p>
    <w:p w:rsidR="0028219F" w:rsidRDefault="0028219F" w:rsidP="0028219F">
      <w:pPr>
        <w:tabs>
          <w:tab w:val="left" w:pos="993"/>
        </w:tabs>
        <w:ind w:firstLine="567"/>
        <w:jc w:val="both"/>
        <w:rPr>
          <w:rFonts w:ascii="Tahoma" w:hAnsi="Tahoma" w:cs="Tahoma"/>
          <w:szCs w:val="24"/>
        </w:rPr>
      </w:pPr>
      <w:r>
        <w:rPr>
          <w:rFonts w:ascii="Tahoma" w:hAnsi="Tahoma" w:cs="Tahoma"/>
          <w:szCs w:val="24"/>
        </w:rPr>
        <w:t>-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w:t>
      </w:r>
      <w:r>
        <w:rPr>
          <w:rFonts w:ascii="Tahoma" w:hAnsi="Tahoma" w:cs="Tahoma"/>
          <w:szCs w:val="24"/>
        </w:rPr>
        <w:t>бе</w:t>
      </w:r>
      <w:r w:rsidRPr="00C6373A">
        <w:rPr>
          <w:rFonts w:ascii="Tahoma" w:hAnsi="Tahoma" w:cs="Tahoma"/>
          <w:szCs w:val="24"/>
        </w:rPr>
        <w:t>нефициарных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rsidR="0028219F" w:rsidRDefault="0028219F" w:rsidP="0028219F">
      <w:pPr>
        <w:tabs>
          <w:tab w:val="left" w:pos="294"/>
          <w:tab w:val="left" w:pos="993"/>
        </w:tabs>
        <w:ind w:firstLine="567"/>
        <w:jc w:val="both"/>
        <w:rPr>
          <w:rFonts w:ascii="Tahoma" w:hAnsi="Tahoma" w:cs="Tahoma"/>
          <w:szCs w:val="24"/>
        </w:rPr>
      </w:pPr>
      <w:r>
        <w:rPr>
          <w:rFonts w:ascii="Tahoma" w:hAnsi="Tahoma" w:cs="Tahoma"/>
          <w:szCs w:val="24"/>
        </w:rPr>
        <w:t>-  Подтверждение того</w:t>
      </w:r>
      <w:r w:rsidRPr="004941B6">
        <w:rPr>
          <w:rFonts w:ascii="Tahoma" w:hAnsi="Tahoma" w:cs="Tahoma"/>
          <w:szCs w:val="24"/>
        </w:rPr>
        <w:t xml:space="preserve">, что предоставляемые </w:t>
      </w:r>
      <w:r>
        <w:rPr>
          <w:rFonts w:ascii="Tahoma" w:hAnsi="Tahoma" w:cs="Tahoma"/>
          <w:szCs w:val="24"/>
        </w:rPr>
        <w:t>в ходе проведения закупочной процедуры</w:t>
      </w:r>
      <w:r w:rsidRPr="004941B6">
        <w:rPr>
          <w:rFonts w:ascii="Tahoma" w:hAnsi="Tahoma" w:cs="Tahoma"/>
          <w:szCs w:val="24"/>
        </w:rPr>
        <w:t xml:space="preserve"> сведения или документы не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w:t>
      </w:r>
      <w:r>
        <w:rPr>
          <w:rFonts w:ascii="Tahoma" w:hAnsi="Tahoma" w:cs="Tahoma"/>
          <w:szCs w:val="24"/>
        </w:rPr>
        <w:t>ого перечня</w:t>
      </w:r>
      <w:r w:rsidRPr="004941B6">
        <w:rPr>
          <w:rFonts w:ascii="Tahoma" w:hAnsi="Tahoma" w:cs="Tahoma"/>
          <w:szCs w:val="24"/>
        </w:rPr>
        <w:t xml:space="preserve">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просим </w:t>
      </w:r>
      <w:r>
        <w:rPr>
          <w:rFonts w:ascii="Tahoma" w:hAnsi="Tahoma" w:cs="Tahoma"/>
          <w:szCs w:val="24"/>
        </w:rPr>
        <w:t xml:space="preserve">указать на конкретный пункт такого перечня, не раскрывая (не отражая) </w:t>
      </w:r>
      <w:r w:rsidRPr="004941B6">
        <w:rPr>
          <w:rFonts w:ascii="Tahoma" w:hAnsi="Tahoma" w:cs="Tahoma"/>
          <w:szCs w:val="24"/>
        </w:rPr>
        <w:t>наименование таких сведений или документов</w:t>
      </w:r>
      <w:r>
        <w:rPr>
          <w:rFonts w:ascii="Tahoma" w:hAnsi="Tahoma" w:cs="Tahoma"/>
          <w:szCs w:val="24"/>
        </w:rPr>
        <w:t xml:space="preserve"> и</w:t>
      </w:r>
      <w:r w:rsidRPr="004941B6">
        <w:rPr>
          <w:rFonts w:ascii="Tahoma" w:hAnsi="Tahoma" w:cs="Tahoma"/>
          <w:szCs w:val="24"/>
        </w:rPr>
        <w:t xml:space="preserve"> </w:t>
      </w:r>
      <w:r>
        <w:rPr>
          <w:rFonts w:ascii="Tahoma" w:hAnsi="Tahoma" w:cs="Tahoma"/>
          <w:szCs w:val="24"/>
        </w:rPr>
        <w:t>не</w:t>
      </w:r>
      <w:r w:rsidRPr="004941B6">
        <w:rPr>
          <w:rFonts w:ascii="Tahoma" w:hAnsi="Tahoma" w:cs="Tahoma"/>
          <w:szCs w:val="24"/>
        </w:rPr>
        <w:t xml:space="preserve"> предоставл</w:t>
      </w:r>
      <w:r>
        <w:rPr>
          <w:rFonts w:ascii="Tahoma" w:hAnsi="Tahoma" w:cs="Tahoma"/>
          <w:szCs w:val="24"/>
        </w:rPr>
        <w:t>яя их.</w:t>
      </w:r>
    </w:p>
    <w:p w:rsidR="00784A43" w:rsidRPr="00B33D2D" w:rsidRDefault="00784A43" w:rsidP="00784A43">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rsidR="00784A43" w:rsidRDefault="00784A43" w:rsidP="00784A43">
      <w:pPr>
        <w:spacing w:line="252" w:lineRule="auto"/>
        <w:jc w:val="both"/>
        <w:rPr>
          <w:rFonts w:ascii="Tahoma" w:hAnsi="Tahoma" w:cs="Tahoma"/>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rsidR="00784A43" w:rsidRDefault="00784A43" w:rsidP="00784A43">
      <w:pPr>
        <w:spacing w:line="252" w:lineRule="auto"/>
        <w:jc w:val="both"/>
        <w:rPr>
          <w:rFonts w:ascii="Tahoma" w:hAnsi="Tahoma" w:cs="Tahoma"/>
        </w:rPr>
      </w:pPr>
      <w:r>
        <w:rPr>
          <w:rFonts w:ascii="Tahoma" w:hAnsi="Tahoma" w:cs="Tahoma"/>
        </w:rPr>
        <w:t>2. Документ о государственной регистрации индивидуального предпринимателя;</w:t>
      </w:r>
    </w:p>
    <w:p w:rsidR="00784A43" w:rsidRDefault="00784A43" w:rsidP="00784A43">
      <w:pPr>
        <w:spacing w:line="252" w:lineRule="auto"/>
        <w:jc w:val="both"/>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rsidR="00784A43" w:rsidRDefault="00784A43" w:rsidP="00784A43">
      <w:pPr>
        <w:spacing w:line="252" w:lineRule="auto"/>
        <w:jc w:val="both"/>
        <w:rPr>
          <w:rFonts w:ascii="Tahoma" w:hAnsi="Tahoma" w:cs="Tahoma"/>
        </w:rPr>
      </w:pPr>
      <w:r>
        <w:rPr>
          <w:rFonts w:ascii="Tahoma" w:hAnsi="Tahoma" w:cs="Tahoma"/>
        </w:rPr>
        <w:t>4. Свидетельство о постановке на учет в налоговом органе.</w:t>
      </w:r>
    </w:p>
    <w:p w:rsidR="00784A43" w:rsidRDefault="00784A43" w:rsidP="00784A43">
      <w:pPr>
        <w:spacing w:line="252" w:lineRule="auto"/>
        <w:jc w:val="both"/>
        <w:rPr>
          <w:rFonts w:ascii="Tahoma" w:hAnsi="Tahoma" w:cs="Tahoma"/>
          <w:szCs w:val="24"/>
        </w:rPr>
      </w:pPr>
      <w:r>
        <w:rPr>
          <w:rFonts w:ascii="Tahoma" w:hAnsi="Tahoma" w:cs="Tahoma"/>
        </w:rPr>
        <w:t xml:space="preserve">5. </w:t>
      </w:r>
      <w:r>
        <w:rPr>
          <w:rFonts w:ascii="Tahoma" w:hAnsi="Tahoma" w:cs="Tahoma"/>
          <w:szCs w:val="24"/>
        </w:rPr>
        <w:t xml:space="preserve">Декларация конфликта интересов по форме Приложения № </w:t>
      </w:r>
      <w:r w:rsidR="00A50513" w:rsidRPr="00A50513">
        <w:rPr>
          <w:rFonts w:ascii="Tahoma" w:hAnsi="Tahoma" w:cs="Tahoma"/>
          <w:szCs w:val="24"/>
        </w:rPr>
        <w:t>9</w:t>
      </w:r>
      <w:r>
        <w:rPr>
          <w:rFonts w:ascii="Tahoma" w:hAnsi="Tahoma" w:cs="Tahoma"/>
          <w:szCs w:val="24"/>
        </w:rPr>
        <w:t xml:space="preserve"> к Приглашению.</w:t>
      </w:r>
    </w:p>
    <w:p w:rsidR="00784A43" w:rsidRDefault="00784A43" w:rsidP="00784A43">
      <w:pPr>
        <w:spacing w:line="252" w:lineRule="auto"/>
        <w:jc w:val="both"/>
        <w:rPr>
          <w:rFonts w:ascii="Tahoma" w:hAnsi="Tahoma" w:cs="Tahoma"/>
          <w:szCs w:val="24"/>
        </w:rPr>
      </w:pPr>
      <w:r>
        <w:rPr>
          <w:rFonts w:ascii="Tahoma" w:hAnsi="Tahoma" w:cs="Tahoma"/>
          <w:szCs w:val="24"/>
        </w:rPr>
        <w:lastRenderedPageBreak/>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rsidR="00784A43" w:rsidRPr="00B33D2D" w:rsidRDefault="00784A43" w:rsidP="00784A43">
      <w:pPr>
        <w:spacing w:line="252" w:lineRule="auto"/>
        <w:jc w:val="both"/>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rsidR="00784A43" w:rsidRDefault="00784A43" w:rsidP="00784A43">
      <w:pPr>
        <w:spacing w:line="252" w:lineRule="auto"/>
        <w:jc w:val="both"/>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rsidR="00784A43" w:rsidRDefault="00784A43" w:rsidP="00784A43">
      <w:pPr>
        <w:tabs>
          <w:tab w:val="left" w:pos="993"/>
        </w:tabs>
        <w:jc w:val="both"/>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rsidR="00784A43" w:rsidRDefault="00784A43" w:rsidP="00784A43">
      <w:pPr>
        <w:tabs>
          <w:tab w:val="left" w:pos="993"/>
        </w:tabs>
        <w:jc w:val="both"/>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rsidR="00784A43" w:rsidRDefault="00784A43" w:rsidP="00784A43">
      <w:pPr>
        <w:spacing w:after="0" w:line="240" w:lineRule="auto"/>
        <w:jc w:val="both"/>
        <w:rPr>
          <w:rFonts w:ascii="Tahoma" w:hAnsi="Tahoma" w:cs="Tahoma"/>
          <w:szCs w:val="24"/>
        </w:rPr>
      </w:pPr>
      <w:r>
        <w:rPr>
          <w:rFonts w:ascii="Tahoma" w:hAnsi="Tahoma" w:cs="Tahoma"/>
          <w:szCs w:val="24"/>
        </w:rPr>
        <w:t xml:space="preserve">4. Декларация конфликта интересов по форме Приложения № </w:t>
      </w:r>
      <w:r w:rsidR="00A50513" w:rsidRPr="00A50513">
        <w:rPr>
          <w:rFonts w:ascii="Tahoma" w:hAnsi="Tahoma" w:cs="Tahoma"/>
          <w:szCs w:val="24"/>
        </w:rPr>
        <w:t>9</w:t>
      </w:r>
      <w:r>
        <w:rPr>
          <w:rFonts w:ascii="Tahoma" w:hAnsi="Tahoma" w:cs="Tahoma"/>
          <w:szCs w:val="24"/>
        </w:rPr>
        <w:t xml:space="preserve"> к Приглашению</w:t>
      </w:r>
    </w:p>
    <w:p w:rsidR="00784A43" w:rsidRDefault="00784A43" w:rsidP="00784A43">
      <w:pPr>
        <w:spacing w:after="0" w:line="240" w:lineRule="auto"/>
        <w:jc w:val="both"/>
        <w:rPr>
          <w:rFonts w:ascii="Tahoma" w:hAnsi="Tahoma" w:cs="Tahoma"/>
          <w:szCs w:val="24"/>
        </w:rPr>
      </w:pPr>
    </w:p>
    <w:p w:rsidR="00784A43" w:rsidRDefault="00784A43" w:rsidP="00784A43">
      <w:pPr>
        <w:spacing w:line="252" w:lineRule="auto"/>
        <w:jc w:val="both"/>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rsidR="00784A43" w:rsidRPr="00E80B6B" w:rsidRDefault="00784A43" w:rsidP="00784A43">
      <w:pPr>
        <w:pStyle w:val="a6"/>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rsidR="00784A43" w:rsidRPr="00E80B6B" w:rsidRDefault="00784A43" w:rsidP="00784A43">
      <w:pPr>
        <w:pStyle w:val="a6"/>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rsidR="00784A43" w:rsidRPr="00784A43" w:rsidRDefault="00784A43" w:rsidP="00784A43">
      <w:pPr>
        <w:spacing w:after="0" w:line="240" w:lineRule="auto"/>
        <w:jc w:val="both"/>
        <w:rPr>
          <w:rFonts w:ascii="Tahoma" w:hAnsi="Tahoma" w:cs="Tahoma"/>
          <w:b/>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p>
    <w:sectPr w:rsidR="00784A43" w:rsidRPr="00784A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743" w:rsidRDefault="00132743" w:rsidP="00784A43">
      <w:pPr>
        <w:spacing w:after="0" w:line="240" w:lineRule="auto"/>
      </w:pPr>
      <w:r>
        <w:separator/>
      </w:r>
    </w:p>
  </w:endnote>
  <w:endnote w:type="continuationSeparator" w:id="0">
    <w:p w:rsidR="00132743" w:rsidRDefault="00132743" w:rsidP="00784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743" w:rsidRDefault="00132743" w:rsidP="00784A43">
      <w:pPr>
        <w:spacing w:after="0" w:line="240" w:lineRule="auto"/>
      </w:pPr>
      <w:r>
        <w:separator/>
      </w:r>
    </w:p>
  </w:footnote>
  <w:footnote w:type="continuationSeparator" w:id="0">
    <w:p w:rsidR="00132743" w:rsidRDefault="00132743" w:rsidP="00784A43">
      <w:pPr>
        <w:spacing w:after="0" w:line="240" w:lineRule="auto"/>
      </w:pPr>
      <w:r>
        <w:continuationSeparator/>
      </w:r>
    </w:p>
  </w:footnote>
  <w:footnote w:id="1">
    <w:p w:rsidR="00784A43" w:rsidRPr="00863E77" w:rsidRDefault="00784A43" w:rsidP="00784A43">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rsidR="00784A43" w:rsidRDefault="00784A43" w:rsidP="00784A43">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A10"/>
    <w:rsid w:val="000E2C4C"/>
    <w:rsid w:val="00132743"/>
    <w:rsid w:val="0028219F"/>
    <w:rsid w:val="002A35BF"/>
    <w:rsid w:val="00352A2E"/>
    <w:rsid w:val="00387FC5"/>
    <w:rsid w:val="005E0A10"/>
    <w:rsid w:val="006F2A5A"/>
    <w:rsid w:val="00784A43"/>
    <w:rsid w:val="008D1060"/>
    <w:rsid w:val="009861CB"/>
    <w:rsid w:val="00A50513"/>
    <w:rsid w:val="00BE473B"/>
    <w:rsid w:val="00C52917"/>
    <w:rsid w:val="00CB7914"/>
    <w:rsid w:val="00D06120"/>
    <w:rsid w:val="00DE436C"/>
    <w:rsid w:val="00ED4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C984B8-4BCF-42AE-97D5-3003D1CD0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784A43"/>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784A43"/>
    <w:pPr>
      <w:spacing w:after="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784A43"/>
    <w:rPr>
      <w:rFonts w:ascii="Times New Roman" w:eastAsia="Times New Roman" w:hAnsi="Times New Roman" w:cs="Times New Roman"/>
      <w:sz w:val="20"/>
      <w:szCs w:val="20"/>
      <w:lang w:eastAsia="ru-RU"/>
    </w:rPr>
  </w:style>
  <w:style w:type="paragraph" w:styleId="a6">
    <w:name w:val="No Spacing"/>
    <w:link w:val="a7"/>
    <w:uiPriority w:val="1"/>
    <w:qFormat/>
    <w:rsid w:val="00784A43"/>
    <w:pPr>
      <w:spacing w:after="0" w:line="240" w:lineRule="auto"/>
    </w:pPr>
    <w:rPr>
      <w:rFonts w:ascii="Calibri" w:eastAsia="Calibri" w:hAnsi="Calibri" w:cs="Times New Roman"/>
    </w:rPr>
  </w:style>
  <w:style w:type="character" w:customStyle="1" w:styleId="a7">
    <w:name w:val="Без интервала Знак"/>
    <w:link w:val="a6"/>
    <w:uiPriority w:val="1"/>
    <w:rsid w:val="00784A4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1482</Words>
  <Characters>8449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Петроченко Татьяна Александровна</dc:creator>
  <cp:keywords/>
  <dc:description/>
  <cp:lastModifiedBy>Злобина Елена Борисовна</cp:lastModifiedBy>
  <cp:revision>2</cp:revision>
  <dcterms:created xsi:type="dcterms:W3CDTF">2024-11-19T09:58:00Z</dcterms:created>
  <dcterms:modified xsi:type="dcterms:W3CDTF">2024-11-19T09:58:00Z</dcterms:modified>
</cp:coreProperties>
</file>